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BC03F" w14:textId="77777777" w:rsidR="0031780D" w:rsidRDefault="0031780D" w:rsidP="002A60F9">
      <w:pPr>
        <w:rPr>
          <w:b/>
          <w:bCs/>
        </w:rPr>
      </w:pPr>
    </w:p>
    <w:p w14:paraId="32052491" w14:textId="17C8FC0D" w:rsidR="00D16D81" w:rsidRDefault="00D16D81" w:rsidP="002A60F9">
      <w:pPr>
        <w:rPr>
          <w:b/>
          <w:bCs/>
        </w:rPr>
      </w:pPr>
      <w:r w:rsidRPr="00402D66">
        <w:rPr>
          <w:b/>
          <w:bCs/>
        </w:rPr>
        <w:t xml:space="preserve">Informacja dla </w:t>
      </w:r>
      <w:r w:rsidR="0064246D">
        <w:rPr>
          <w:b/>
          <w:bCs/>
        </w:rPr>
        <w:t>D</w:t>
      </w:r>
      <w:r w:rsidRPr="00402D66">
        <w:rPr>
          <w:b/>
          <w:bCs/>
        </w:rPr>
        <w:t>ostawców przesyłających faktury w  formie papierowej</w:t>
      </w:r>
      <w:r w:rsidR="0047013D">
        <w:rPr>
          <w:b/>
          <w:bCs/>
        </w:rPr>
        <w:t>!</w:t>
      </w:r>
    </w:p>
    <w:p w14:paraId="147A2C22" w14:textId="77777777" w:rsidR="00266B19" w:rsidRPr="00266B19" w:rsidRDefault="00266B19" w:rsidP="002A60F9">
      <w:pPr>
        <w:rPr>
          <w:b/>
          <w:bCs/>
        </w:rPr>
      </w:pPr>
    </w:p>
    <w:p w14:paraId="40CB545F" w14:textId="38F2B789" w:rsidR="00287FB4" w:rsidRDefault="00287FB4" w:rsidP="002A60F9">
      <w:pPr>
        <w:jc w:val="both"/>
      </w:pPr>
      <w:r>
        <w:t>Uprzejmie i</w:t>
      </w:r>
      <w:r w:rsidR="00D16D81">
        <w:t xml:space="preserve">nformujemy, </w:t>
      </w:r>
      <w:r>
        <w:t>ż</w:t>
      </w:r>
      <w:r w:rsidR="00D16D81">
        <w:t xml:space="preserve">e z dniem </w:t>
      </w:r>
      <w:r w:rsidR="00D16D81" w:rsidRPr="0047013D">
        <w:rPr>
          <w:b/>
          <w:bCs/>
        </w:rPr>
        <w:t>1</w:t>
      </w:r>
      <w:r w:rsidR="0026241A">
        <w:rPr>
          <w:b/>
          <w:bCs/>
        </w:rPr>
        <w:t>2</w:t>
      </w:r>
      <w:r w:rsidR="00D16D81" w:rsidRPr="0047013D">
        <w:rPr>
          <w:b/>
          <w:bCs/>
        </w:rPr>
        <w:t xml:space="preserve"> </w:t>
      </w:r>
      <w:r w:rsidR="0026241A">
        <w:rPr>
          <w:b/>
          <w:bCs/>
        </w:rPr>
        <w:t>sierpnia</w:t>
      </w:r>
      <w:r w:rsidR="00D16D81" w:rsidRPr="0047013D">
        <w:rPr>
          <w:b/>
          <w:bCs/>
        </w:rPr>
        <w:t xml:space="preserve"> 202</w:t>
      </w:r>
      <w:r w:rsidR="0026241A">
        <w:rPr>
          <w:b/>
          <w:bCs/>
        </w:rPr>
        <w:t>4</w:t>
      </w:r>
      <w:r w:rsidR="00D16D81">
        <w:t xml:space="preserve"> ulega zmianie adres, na który </w:t>
      </w:r>
      <w:r w:rsidR="0064246D">
        <w:t xml:space="preserve">można </w:t>
      </w:r>
      <w:r w:rsidR="00D16D81">
        <w:t>przesyłać faktury</w:t>
      </w:r>
      <w:r w:rsidR="002A60F9">
        <w:br/>
      </w:r>
      <w:r w:rsidR="00D16D81">
        <w:t xml:space="preserve">w </w:t>
      </w:r>
      <w:r>
        <w:t xml:space="preserve">tradycyjnej </w:t>
      </w:r>
      <w:r w:rsidR="00D16D81">
        <w:t xml:space="preserve">formie papierowej. </w:t>
      </w:r>
    </w:p>
    <w:p w14:paraId="62641899" w14:textId="641D2761" w:rsidR="00287FB4" w:rsidRDefault="00287FB4" w:rsidP="002A60F9">
      <w:pPr>
        <w:spacing w:after="0"/>
        <w:jc w:val="both"/>
      </w:pPr>
      <w:r>
        <w:t xml:space="preserve">W związku z tym prosimy, aby </w:t>
      </w:r>
      <w:r w:rsidR="00402D66">
        <w:t>od 1</w:t>
      </w:r>
      <w:r w:rsidR="0026241A">
        <w:t>2</w:t>
      </w:r>
      <w:r w:rsidR="00402D66">
        <w:t xml:space="preserve"> </w:t>
      </w:r>
      <w:r w:rsidR="0026241A">
        <w:t>sierpnia</w:t>
      </w:r>
      <w:r w:rsidR="00402D66">
        <w:t xml:space="preserve"> 202</w:t>
      </w:r>
      <w:r w:rsidR="0026241A">
        <w:t>4</w:t>
      </w:r>
      <w:r w:rsidR="00402D66">
        <w:t xml:space="preserve"> </w:t>
      </w:r>
      <w:r>
        <w:t xml:space="preserve">przesyłki/listy z fakturami były adresowane </w:t>
      </w:r>
      <w:r w:rsidR="0064246D">
        <w:t xml:space="preserve">odpowiednio </w:t>
      </w:r>
      <w:r>
        <w:t>na:</w:t>
      </w:r>
    </w:p>
    <w:p w14:paraId="44D082D8" w14:textId="4999DCB0" w:rsidR="00287FB4" w:rsidRDefault="00287FB4" w:rsidP="002A60F9">
      <w:pPr>
        <w:jc w:val="both"/>
      </w:pPr>
    </w:p>
    <w:tbl>
      <w:tblPr>
        <w:tblW w:w="459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2689"/>
        <w:gridCol w:w="2973"/>
      </w:tblGrid>
      <w:tr w:rsidR="00917CA2" w:rsidRPr="0064246D" w14:paraId="7A4B6F41" w14:textId="77777777" w:rsidTr="00917CA2">
        <w:trPr>
          <w:trHeight w:val="720"/>
        </w:trPr>
        <w:tc>
          <w:tcPr>
            <w:tcW w:w="1970" w:type="pct"/>
            <w:shd w:val="clear" w:color="auto" w:fill="auto"/>
            <w:vAlign w:val="center"/>
            <w:hideMark/>
          </w:tcPr>
          <w:p w14:paraId="194AE41F" w14:textId="77777777" w:rsidR="00917CA2" w:rsidRPr="0064246D" w:rsidRDefault="00917CA2" w:rsidP="0064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Faktury w formie papierowej </w:t>
            </w:r>
          </w:p>
        </w:tc>
        <w:tc>
          <w:tcPr>
            <w:tcW w:w="1439" w:type="pct"/>
            <w:shd w:val="clear" w:color="auto" w:fill="auto"/>
            <w:vAlign w:val="center"/>
            <w:hideMark/>
          </w:tcPr>
          <w:p w14:paraId="691E35A7" w14:textId="5607A326" w:rsidR="00917CA2" w:rsidRPr="0064246D" w:rsidRDefault="00917CA2" w:rsidP="00642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Faktury w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f</w:t>
            </w:r>
            <w:r w:rsidRPr="0064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ormie elektronicznej </w:t>
            </w:r>
          </w:p>
        </w:tc>
        <w:tc>
          <w:tcPr>
            <w:tcW w:w="1591" w:type="pct"/>
            <w:shd w:val="clear" w:color="auto" w:fill="auto"/>
            <w:vAlign w:val="center"/>
            <w:hideMark/>
          </w:tcPr>
          <w:p w14:paraId="46FD30F1" w14:textId="77777777" w:rsidR="00917CA2" w:rsidRPr="0064246D" w:rsidRDefault="00917CA2" w:rsidP="00642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Inne dokumenty, które nie są fakturami np. potwierdzenia sald, prośby o specyfikację płatności, zapytania, monity</w:t>
            </w:r>
          </w:p>
        </w:tc>
      </w:tr>
      <w:tr w:rsidR="00917CA2" w:rsidRPr="0064246D" w14:paraId="544DDDF6" w14:textId="77777777" w:rsidTr="00917CA2">
        <w:trPr>
          <w:trHeight w:val="840"/>
        </w:trPr>
        <w:tc>
          <w:tcPr>
            <w:tcW w:w="1970" w:type="pct"/>
            <w:shd w:val="clear" w:color="auto" w:fill="auto"/>
            <w:vAlign w:val="center"/>
            <w:hideMark/>
          </w:tcPr>
          <w:p w14:paraId="0EF920D7" w14:textId="77777777" w:rsidR="00917CA2" w:rsidRDefault="00917CA2" w:rsidP="00C36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Pratt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4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&amp; Whitney Rzeszów S.A.</w:t>
            </w:r>
          </w:p>
          <w:p w14:paraId="58DAFCFC" w14:textId="41B96683" w:rsidR="00917CA2" w:rsidRPr="0064246D" w:rsidRDefault="0026241A" w:rsidP="00C36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624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ul. Bitwy Warszawskiej 1920 nr 7B, 02-366 Warszawa </w:t>
            </w:r>
            <w:r w:rsidR="00917CA2" w:rsidRPr="00642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</w:r>
            <w:r w:rsidR="00917CA2" w:rsidRPr="006424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PO </w:t>
            </w:r>
            <w:proofErr w:type="spellStart"/>
            <w:r w:rsidR="00917CA2" w:rsidRPr="006424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box</w:t>
            </w:r>
            <w:proofErr w:type="spellEnd"/>
            <w:r w:rsidR="00917CA2" w:rsidRPr="006424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: 011PCC001</w:t>
            </w:r>
          </w:p>
        </w:tc>
        <w:tc>
          <w:tcPr>
            <w:tcW w:w="1439" w:type="pct"/>
            <w:shd w:val="clear" w:color="auto" w:fill="auto"/>
            <w:noWrap/>
            <w:vAlign w:val="center"/>
            <w:hideMark/>
          </w:tcPr>
          <w:p w14:paraId="642825B6" w14:textId="77777777" w:rsidR="00917CA2" w:rsidRPr="0064246D" w:rsidRDefault="00917CA2" w:rsidP="00642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18"/>
                <w:szCs w:val="18"/>
                <w:u w:val="single"/>
                <w:lang w:eastAsia="pl-PL"/>
              </w:rPr>
            </w:pPr>
            <w:hyperlink r:id="rId13" w:history="1">
              <w:r w:rsidRPr="0064246D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eastAsia="pl-PL"/>
                </w:rPr>
                <w:t>gp.pwc.PWR-PWR.invoices@prattwhitney.com</w:t>
              </w:r>
            </w:hyperlink>
          </w:p>
        </w:tc>
        <w:tc>
          <w:tcPr>
            <w:tcW w:w="1591" w:type="pct"/>
            <w:shd w:val="clear" w:color="auto" w:fill="auto"/>
            <w:noWrap/>
            <w:vAlign w:val="center"/>
            <w:hideMark/>
          </w:tcPr>
          <w:p w14:paraId="733BB2F9" w14:textId="77777777" w:rsidR="00917CA2" w:rsidRPr="0064246D" w:rsidRDefault="00917CA2" w:rsidP="00642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18"/>
                <w:szCs w:val="18"/>
                <w:u w:val="single"/>
                <w:lang w:eastAsia="pl-PL"/>
              </w:rPr>
            </w:pPr>
            <w:r w:rsidRPr="0064246D">
              <w:rPr>
                <w:rFonts w:ascii="Calibri" w:eastAsia="Times New Roman" w:hAnsi="Calibri" w:cs="Calibri"/>
                <w:b/>
                <w:bCs/>
                <w:color w:val="0000FF"/>
                <w:sz w:val="18"/>
                <w:szCs w:val="18"/>
                <w:u w:val="single"/>
                <w:lang w:eastAsia="pl-PL"/>
              </w:rPr>
              <w:t>APInqueriesPWR@prattwhitney.com</w:t>
            </w:r>
          </w:p>
        </w:tc>
      </w:tr>
      <w:tr w:rsidR="00917CA2" w:rsidRPr="0064246D" w14:paraId="4E0D0776" w14:textId="77777777" w:rsidTr="00917CA2">
        <w:trPr>
          <w:trHeight w:val="840"/>
        </w:trPr>
        <w:tc>
          <w:tcPr>
            <w:tcW w:w="1970" w:type="pct"/>
            <w:shd w:val="clear" w:color="auto" w:fill="auto"/>
            <w:vAlign w:val="center"/>
          </w:tcPr>
          <w:p w14:paraId="2FD4F5B0" w14:textId="77777777" w:rsidR="00917CA2" w:rsidRPr="00917CA2" w:rsidRDefault="00917CA2" w:rsidP="005B6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917C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Pratt &amp; Whitney Tubes Sp. z </w:t>
            </w:r>
            <w:proofErr w:type="spellStart"/>
            <w:r w:rsidRPr="00917C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o.o.</w:t>
            </w:r>
            <w:proofErr w:type="spellEnd"/>
          </w:p>
          <w:p w14:paraId="672FD26A" w14:textId="2BF94ACE" w:rsidR="00917CA2" w:rsidRPr="0064246D" w:rsidRDefault="0026241A" w:rsidP="005B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624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ul. Bitwy Warszawskiej 1920 nr 7B, 02-366 Warszawa </w:t>
            </w:r>
            <w:r w:rsidR="00917CA2" w:rsidRPr="00642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</w:r>
            <w:r w:rsidR="00917CA2" w:rsidRPr="006424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PO </w:t>
            </w:r>
            <w:proofErr w:type="spellStart"/>
            <w:r w:rsidR="00917CA2" w:rsidRPr="006424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box</w:t>
            </w:r>
            <w:proofErr w:type="spellEnd"/>
            <w:r w:rsidR="00917CA2" w:rsidRPr="006424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: 012PCC001</w:t>
            </w:r>
          </w:p>
        </w:tc>
        <w:tc>
          <w:tcPr>
            <w:tcW w:w="1439" w:type="pct"/>
            <w:shd w:val="clear" w:color="auto" w:fill="auto"/>
            <w:noWrap/>
            <w:vAlign w:val="center"/>
          </w:tcPr>
          <w:p w14:paraId="30A81317" w14:textId="12D13153" w:rsidR="00917CA2" w:rsidRPr="0064246D" w:rsidRDefault="00917CA2" w:rsidP="005B6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18"/>
                <w:szCs w:val="18"/>
                <w:u w:val="single"/>
                <w:lang w:eastAsia="pl-PL"/>
              </w:rPr>
            </w:pPr>
            <w:hyperlink r:id="rId14" w:history="1">
              <w:r w:rsidRPr="0064246D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eastAsia="pl-PL"/>
                </w:rPr>
                <w:t>FakturyPWT@prattwhitney.com</w:t>
              </w:r>
            </w:hyperlink>
          </w:p>
        </w:tc>
        <w:tc>
          <w:tcPr>
            <w:tcW w:w="1591" w:type="pct"/>
            <w:shd w:val="clear" w:color="auto" w:fill="auto"/>
            <w:noWrap/>
            <w:vAlign w:val="center"/>
          </w:tcPr>
          <w:p w14:paraId="3AF11706" w14:textId="7E5DFAAA" w:rsidR="00917CA2" w:rsidRPr="0064246D" w:rsidRDefault="00917CA2" w:rsidP="005B6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18"/>
                <w:szCs w:val="18"/>
                <w:u w:val="single"/>
                <w:lang w:eastAsia="pl-PL"/>
              </w:rPr>
            </w:pPr>
            <w:hyperlink r:id="rId15" w:history="1">
              <w:r w:rsidRPr="0064246D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eastAsia="pl-PL"/>
                </w:rPr>
                <w:t>APInqueriesPWT@prattwhitney.com</w:t>
              </w:r>
            </w:hyperlink>
          </w:p>
        </w:tc>
      </w:tr>
      <w:tr w:rsidR="00917CA2" w:rsidRPr="0064246D" w14:paraId="2483E63E" w14:textId="77777777" w:rsidTr="00917CA2">
        <w:trPr>
          <w:trHeight w:val="840"/>
        </w:trPr>
        <w:tc>
          <w:tcPr>
            <w:tcW w:w="1970" w:type="pct"/>
            <w:shd w:val="clear" w:color="auto" w:fill="auto"/>
            <w:vAlign w:val="center"/>
          </w:tcPr>
          <w:p w14:paraId="20000FDF" w14:textId="77777777" w:rsidR="00917CA2" w:rsidRDefault="00917CA2" w:rsidP="005B6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Pratt &amp; Whitney Kalisz Sp. z o.o.</w:t>
            </w:r>
          </w:p>
          <w:p w14:paraId="6EDBB470" w14:textId="4EC05055" w:rsidR="00917CA2" w:rsidRPr="0064246D" w:rsidRDefault="0026241A" w:rsidP="005B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624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ul. Bitwy Warszawskiej 1920 nr 7B, 02-366 Warszawa </w:t>
            </w:r>
            <w:r w:rsidR="00917CA2" w:rsidRPr="006424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PO </w:t>
            </w:r>
            <w:proofErr w:type="spellStart"/>
            <w:r w:rsidR="00917CA2" w:rsidRPr="006424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box</w:t>
            </w:r>
            <w:proofErr w:type="spellEnd"/>
            <w:r w:rsidR="00917CA2" w:rsidRPr="006424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: 013PCC001</w:t>
            </w:r>
          </w:p>
        </w:tc>
        <w:tc>
          <w:tcPr>
            <w:tcW w:w="1439" w:type="pct"/>
            <w:shd w:val="clear" w:color="auto" w:fill="auto"/>
            <w:noWrap/>
            <w:vAlign w:val="center"/>
          </w:tcPr>
          <w:p w14:paraId="7DA62B3D" w14:textId="2758DA21" w:rsidR="00917CA2" w:rsidRPr="0064246D" w:rsidRDefault="00917CA2" w:rsidP="005B6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18"/>
                <w:szCs w:val="18"/>
                <w:u w:val="single"/>
                <w:lang w:eastAsia="pl-PL"/>
              </w:rPr>
            </w:pPr>
            <w:hyperlink r:id="rId16" w:history="1">
              <w:r w:rsidRPr="0064246D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eastAsia="pl-PL"/>
                </w:rPr>
                <w:t>FakturyPWK@prattwhitney.com</w:t>
              </w:r>
            </w:hyperlink>
          </w:p>
        </w:tc>
        <w:tc>
          <w:tcPr>
            <w:tcW w:w="1591" w:type="pct"/>
            <w:shd w:val="clear" w:color="auto" w:fill="auto"/>
            <w:noWrap/>
            <w:vAlign w:val="center"/>
          </w:tcPr>
          <w:p w14:paraId="6AD5BB6B" w14:textId="16B4DB97" w:rsidR="00917CA2" w:rsidRPr="0064246D" w:rsidRDefault="00917CA2" w:rsidP="005B6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18"/>
                <w:szCs w:val="18"/>
                <w:u w:val="single"/>
                <w:lang w:eastAsia="pl-PL"/>
              </w:rPr>
            </w:pPr>
            <w:r w:rsidRPr="0064246D">
              <w:rPr>
                <w:rFonts w:ascii="Calibri" w:eastAsia="Times New Roman" w:hAnsi="Calibri" w:cs="Calibri"/>
                <w:b/>
                <w:bCs/>
                <w:color w:val="0000FF"/>
                <w:sz w:val="18"/>
                <w:szCs w:val="18"/>
                <w:u w:val="single"/>
                <w:lang w:eastAsia="pl-PL"/>
              </w:rPr>
              <w:t>APInqueriesPWK@prattwhitney.com</w:t>
            </w:r>
          </w:p>
        </w:tc>
      </w:tr>
      <w:tr w:rsidR="00917CA2" w:rsidRPr="0064246D" w14:paraId="3D2F363B" w14:textId="77777777" w:rsidTr="00917CA2">
        <w:trPr>
          <w:trHeight w:val="840"/>
        </w:trPr>
        <w:tc>
          <w:tcPr>
            <w:tcW w:w="1970" w:type="pct"/>
            <w:shd w:val="clear" w:color="auto" w:fill="auto"/>
            <w:vAlign w:val="center"/>
          </w:tcPr>
          <w:p w14:paraId="6F67A71E" w14:textId="77777777" w:rsidR="00917CA2" w:rsidRPr="00917CA2" w:rsidRDefault="00917CA2" w:rsidP="005B6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bookmarkStart w:id="0" w:name="_Hlk107394966"/>
            <w:r w:rsidRPr="00917C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Hamilton Sundstrand Poland Sp. z </w:t>
            </w:r>
            <w:proofErr w:type="spellStart"/>
            <w:r w:rsidRPr="00917C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o.o.</w:t>
            </w:r>
            <w:bookmarkEnd w:id="0"/>
            <w:proofErr w:type="spellEnd"/>
          </w:p>
          <w:p w14:paraId="5179F339" w14:textId="77777777" w:rsidR="0026241A" w:rsidRDefault="0026241A" w:rsidP="005B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624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ul. Bitwy Warszawskiej 1920 nr 7B, 02-366 Warszawa </w:t>
            </w:r>
          </w:p>
          <w:p w14:paraId="5F51C8AF" w14:textId="778F59EE" w:rsidR="00917CA2" w:rsidRPr="0064246D" w:rsidRDefault="00917CA2" w:rsidP="005B6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424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PO </w:t>
            </w:r>
            <w:proofErr w:type="spellStart"/>
            <w:r w:rsidRPr="006424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box</w:t>
            </w:r>
            <w:proofErr w:type="spellEnd"/>
            <w:r w:rsidRPr="006424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: 014PCC001</w:t>
            </w:r>
          </w:p>
        </w:tc>
        <w:tc>
          <w:tcPr>
            <w:tcW w:w="1439" w:type="pct"/>
            <w:shd w:val="clear" w:color="auto" w:fill="auto"/>
            <w:noWrap/>
            <w:vAlign w:val="center"/>
          </w:tcPr>
          <w:p w14:paraId="5F8CC59A" w14:textId="744A67F0" w:rsidR="00917CA2" w:rsidRPr="0064246D" w:rsidRDefault="00917CA2" w:rsidP="005B6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18"/>
                <w:szCs w:val="18"/>
                <w:u w:val="single"/>
                <w:lang w:eastAsia="pl-PL"/>
              </w:rPr>
            </w:pPr>
            <w:hyperlink r:id="rId17" w:history="1">
              <w:r w:rsidRPr="0064246D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eastAsia="pl-PL"/>
                </w:rPr>
                <w:t>Financehsp@prattwhitney.com</w:t>
              </w:r>
            </w:hyperlink>
          </w:p>
        </w:tc>
        <w:tc>
          <w:tcPr>
            <w:tcW w:w="1591" w:type="pct"/>
            <w:shd w:val="clear" w:color="auto" w:fill="auto"/>
            <w:noWrap/>
            <w:vAlign w:val="center"/>
          </w:tcPr>
          <w:p w14:paraId="36859198" w14:textId="65826190" w:rsidR="00917CA2" w:rsidRPr="0064246D" w:rsidRDefault="00917CA2" w:rsidP="005B6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18"/>
                <w:szCs w:val="18"/>
                <w:u w:val="single"/>
                <w:lang w:eastAsia="pl-PL"/>
              </w:rPr>
            </w:pPr>
            <w:hyperlink r:id="rId18" w:history="1">
              <w:r w:rsidRPr="0064246D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eastAsia="pl-PL"/>
                </w:rPr>
                <w:t>APInqueriesHSP@prattwhitney.com</w:t>
              </w:r>
            </w:hyperlink>
          </w:p>
        </w:tc>
      </w:tr>
    </w:tbl>
    <w:p w14:paraId="407E4541" w14:textId="77777777" w:rsidR="0064246D" w:rsidRDefault="0064246D" w:rsidP="002A60F9">
      <w:pPr>
        <w:jc w:val="both"/>
      </w:pPr>
    </w:p>
    <w:p w14:paraId="6A27D219" w14:textId="3C2E7B0D" w:rsidR="00D16D81" w:rsidRDefault="00D16D81" w:rsidP="002A60F9">
      <w:pPr>
        <w:jc w:val="both"/>
      </w:pPr>
      <w:r>
        <w:t xml:space="preserve">Jednocześnie przypominamy, że preferowaną przez nas a także znacznie </w:t>
      </w:r>
      <w:r w:rsidR="0031780D">
        <w:t>efektywniejszą</w:t>
      </w:r>
      <w:r>
        <w:t xml:space="preserve"> metodą przesyłania wystawianych przez Państwa firmę faktur jest droga elektroniczna.</w:t>
      </w:r>
    </w:p>
    <w:p w14:paraId="6DD3BDA5" w14:textId="53C5B0BD" w:rsidR="002018C6" w:rsidRDefault="002018C6" w:rsidP="0031780D">
      <w:pPr>
        <w:spacing w:after="0"/>
        <w:jc w:val="both"/>
      </w:pPr>
      <w:r w:rsidRPr="002018C6">
        <w:t>Aby zapewnić terminowe procesowanie faktur oraz zgodność z wymogami podatkowymi, należy przestrzegać następujących zasad:</w:t>
      </w:r>
    </w:p>
    <w:p w14:paraId="6F1F5C53" w14:textId="70ED9E24" w:rsidR="002018C6" w:rsidRDefault="002018C6" w:rsidP="0031780D">
      <w:pPr>
        <w:pStyle w:val="Akapitzlist"/>
        <w:numPr>
          <w:ilvl w:val="0"/>
          <w:numId w:val="2"/>
        </w:numPr>
        <w:spacing w:after="0"/>
        <w:jc w:val="both"/>
      </w:pPr>
      <w:r w:rsidRPr="002018C6">
        <w:t>Faktura powinny być przesłane tylko raz: w formie elektronicznej albo papierowej</w:t>
      </w:r>
    </w:p>
    <w:p w14:paraId="2125BFE2" w14:textId="77777777" w:rsidR="002018C6" w:rsidRPr="002018C6" w:rsidRDefault="002018C6" w:rsidP="0031780D">
      <w:pPr>
        <w:pStyle w:val="Akapitzlist"/>
        <w:numPr>
          <w:ilvl w:val="0"/>
          <w:numId w:val="2"/>
        </w:numPr>
        <w:spacing w:after="0"/>
        <w:jc w:val="both"/>
      </w:pPr>
      <w:r w:rsidRPr="002018C6">
        <w:t>Faktury elektroniczne nie powinny być zaszyfrowane,</w:t>
      </w:r>
    </w:p>
    <w:p w14:paraId="403F11F3" w14:textId="77777777" w:rsidR="002018C6" w:rsidRPr="002018C6" w:rsidRDefault="002018C6" w:rsidP="002018C6">
      <w:pPr>
        <w:pStyle w:val="Akapitzlist"/>
        <w:numPr>
          <w:ilvl w:val="0"/>
          <w:numId w:val="2"/>
        </w:numPr>
        <w:jc w:val="both"/>
      </w:pPr>
      <w:r w:rsidRPr="002018C6">
        <w:t>Każda faktura elektroniczna powinna być przesłana w osobnym, nieedytowalnym pliku w formacie PDF.</w:t>
      </w:r>
    </w:p>
    <w:p w14:paraId="4BEB2828" w14:textId="030EB7DF" w:rsidR="00D16D81" w:rsidRDefault="002018C6" w:rsidP="0064246D">
      <w:pPr>
        <w:pStyle w:val="Akapitzlist"/>
        <w:numPr>
          <w:ilvl w:val="0"/>
          <w:numId w:val="2"/>
        </w:numPr>
        <w:jc w:val="both"/>
      </w:pPr>
      <w:r w:rsidRPr="002018C6">
        <w:t>Załączniki do faktury elektronicznej np. specyfikacja kosztów czy protokół odbioru powinny być integralną częścią e-faktury, tj. stanowić z fakturą jeden plik PDF.</w:t>
      </w:r>
    </w:p>
    <w:p w14:paraId="31BDD484" w14:textId="330D362E" w:rsidR="002018C6" w:rsidRPr="0047013D" w:rsidRDefault="002018C6" w:rsidP="0031780D">
      <w:pPr>
        <w:spacing w:after="0"/>
        <w:jc w:val="both"/>
      </w:pPr>
      <w:r w:rsidRPr="0047013D">
        <w:t>Przypominamy</w:t>
      </w:r>
      <w:r w:rsidR="0047013D">
        <w:t xml:space="preserve"> również</w:t>
      </w:r>
      <w:r w:rsidRPr="0047013D">
        <w:t>, że niedozwolone jest:</w:t>
      </w:r>
    </w:p>
    <w:p w14:paraId="5A8EA7AA" w14:textId="77777777" w:rsidR="002018C6" w:rsidRPr="0047013D" w:rsidRDefault="002018C6" w:rsidP="0031780D">
      <w:pPr>
        <w:pStyle w:val="Akapitzlist"/>
        <w:numPr>
          <w:ilvl w:val="0"/>
          <w:numId w:val="3"/>
        </w:numPr>
        <w:spacing w:after="0"/>
        <w:jc w:val="both"/>
      </w:pPr>
      <w:r w:rsidRPr="0047013D">
        <w:t>umieszczanie na fakturach danych technicznych np. wymiarów i innych charakterystyk technicznych towarów)</w:t>
      </w:r>
    </w:p>
    <w:p w14:paraId="2DC30B30" w14:textId="46AFCE01" w:rsidR="002018C6" w:rsidRPr="0047013D" w:rsidRDefault="002018C6" w:rsidP="0031780D">
      <w:pPr>
        <w:pStyle w:val="Akapitzlist"/>
        <w:numPr>
          <w:ilvl w:val="0"/>
          <w:numId w:val="3"/>
        </w:numPr>
        <w:spacing w:after="0"/>
        <w:jc w:val="both"/>
      </w:pPr>
      <w:r w:rsidRPr="0047013D">
        <w:t>załączanie do faktur dokumentów zawierających dane techniczne np. certyfikatów jakościowych, które mogą zawierać dane techniczne towarów. Tego typu dokumenty należy przekazywać bezpośrednio do</w:t>
      </w:r>
      <w:r w:rsidR="009615BA">
        <w:t xml:space="preserve"> </w:t>
      </w:r>
      <w:r w:rsidR="00043635">
        <w:t>odpowiedniej Spółki</w:t>
      </w:r>
      <w:r w:rsidRPr="0047013D">
        <w:t xml:space="preserve"> zgodnie z obowiązującymi wymaganiami licencyjnymi. Niespełnienie tych wymagań może skutkować naruszeniem przepisów kontroli eksportu.</w:t>
      </w:r>
    </w:p>
    <w:sectPr w:rsidR="002018C6" w:rsidRPr="0047013D" w:rsidSect="002A60F9">
      <w:headerReference w:type="default" r:id="rId1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702AE" w14:textId="77777777" w:rsidR="00E133AC" w:rsidRDefault="00E133AC" w:rsidP="00F245B9">
      <w:pPr>
        <w:spacing w:after="0" w:line="240" w:lineRule="auto"/>
      </w:pPr>
      <w:r>
        <w:separator/>
      </w:r>
    </w:p>
  </w:endnote>
  <w:endnote w:type="continuationSeparator" w:id="0">
    <w:p w14:paraId="6383FA33" w14:textId="77777777" w:rsidR="00E133AC" w:rsidRDefault="00E133AC" w:rsidP="00F2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A0A05" w14:textId="77777777" w:rsidR="00E133AC" w:rsidRDefault="00E133AC" w:rsidP="00F245B9">
      <w:pPr>
        <w:spacing w:after="0" w:line="240" w:lineRule="auto"/>
      </w:pPr>
      <w:r>
        <w:separator/>
      </w:r>
    </w:p>
  </w:footnote>
  <w:footnote w:type="continuationSeparator" w:id="0">
    <w:p w14:paraId="1CCE5515" w14:textId="77777777" w:rsidR="00E133AC" w:rsidRDefault="00E133AC" w:rsidP="00F2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A479D" w14:textId="04D924D9" w:rsidR="002F4898" w:rsidRPr="0093458D" w:rsidRDefault="002F4898" w:rsidP="002F4898">
    <w:pPr>
      <w:pStyle w:val="Address"/>
      <w:rPr>
        <w:b/>
        <w:sz w:val="20"/>
        <w:szCs w:val="28"/>
        <w:lang w:val="pl-PL"/>
      </w:rPr>
    </w:pPr>
    <w:r>
      <w:rPr>
        <w:noProof/>
      </w:rPr>
      <w:drawing>
        <wp:inline distT="0" distB="0" distL="0" distR="0" wp14:anchorId="1FD73840" wp14:editId="1E95AF3E">
          <wp:extent cx="1891759" cy="537028"/>
          <wp:effectExtent l="0" t="0" r="635" b="0"/>
          <wp:docPr id="1163800363" name="Obraz 2" descr="Obraz zawierający Czcionka, tekst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853857" name="Obraz 2" descr="Obraz zawierający Czcionka, tekst, Grafika, logo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4586" cy="569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pl-PL"/>
      </w:rPr>
      <w:tab/>
    </w:r>
    <w:r>
      <w:rPr>
        <w:lang w:val="pl-PL"/>
      </w:rPr>
      <w:tab/>
    </w:r>
    <w:r>
      <w:rPr>
        <w:lang w:val="pl-PL"/>
      </w:rPr>
      <w:tab/>
    </w:r>
    <w:r>
      <w:rPr>
        <w:lang w:val="pl-PL"/>
      </w:rPr>
      <w:tab/>
    </w:r>
    <w:r>
      <w:rPr>
        <w:lang w:val="pl-PL"/>
      </w:rPr>
      <w:tab/>
    </w:r>
    <w:r w:rsidRPr="0093458D">
      <w:rPr>
        <w:b/>
        <w:sz w:val="20"/>
        <w:szCs w:val="28"/>
        <w:lang w:val="pl-PL"/>
      </w:rPr>
      <w:t>Pratt &amp; Whitney Rzeszów S. A.</w:t>
    </w:r>
  </w:p>
  <w:p w14:paraId="35AA3E15" w14:textId="77777777" w:rsidR="002F4898" w:rsidRPr="0093458D" w:rsidRDefault="002F4898" w:rsidP="002F4898">
    <w:pPr>
      <w:pStyle w:val="Address"/>
      <w:ind w:left="5664" w:firstLine="708"/>
      <w:rPr>
        <w:b/>
        <w:sz w:val="20"/>
        <w:szCs w:val="28"/>
        <w:lang w:val="pl-PL"/>
      </w:rPr>
    </w:pPr>
    <w:r w:rsidRPr="0093458D">
      <w:rPr>
        <w:b/>
        <w:sz w:val="20"/>
        <w:szCs w:val="28"/>
        <w:lang w:val="pl-PL"/>
      </w:rPr>
      <w:t>Pratt &amp; Whitney Kalisz Sp. z o.o.</w:t>
    </w:r>
  </w:p>
  <w:p w14:paraId="5F1C829E" w14:textId="77777777" w:rsidR="002F4898" w:rsidRPr="0093458D" w:rsidRDefault="002F4898" w:rsidP="002F4898">
    <w:pPr>
      <w:pStyle w:val="Address"/>
      <w:ind w:left="5664" w:firstLine="708"/>
      <w:rPr>
        <w:b/>
        <w:sz w:val="20"/>
        <w:szCs w:val="28"/>
        <w:lang w:val="en-CA"/>
      </w:rPr>
    </w:pPr>
    <w:r w:rsidRPr="0093458D">
      <w:rPr>
        <w:b/>
        <w:sz w:val="20"/>
        <w:szCs w:val="28"/>
        <w:lang w:val="en-CA"/>
      </w:rPr>
      <w:t xml:space="preserve">Pratt &amp; Whitney Tubes Sp. z </w:t>
    </w:r>
    <w:proofErr w:type="spellStart"/>
    <w:r w:rsidRPr="0093458D">
      <w:rPr>
        <w:b/>
        <w:sz w:val="20"/>
        <w:szCs w:val="28"/>
        <w:lang w:val="en-CA"/>
      </w:rPr>
      <w:t>o.o.</w:t>
    </w:r>
    <w:proofErr w:type="spellEnd"/>
  </w:p>
  <w:p w14:paraId="63CBE32E" w14:textId="77777777" w:rsidR="002F4898" w:rsidRPr="0093458D" w:rsidRDefault="002F4898" w:rsidP="002F4898">
    <w:pPr>
      <w:pStyle w:val="Address"/>
      <w:ind w:left="6372"/>
      <w:rPr>
        <w:b/>
        <w:sz w:val="20"/>
        <w:szCs w:val="28"/>
        <w:lang w:val="en-CA"/>
      </w:rPr>
    </w:pPr>
    <w:r w:rsidRPr="0093458D">
      <w:rPr>
        <w:b/>
        <w:sz w:val="20"/>
        <w:szCs w:val="28"/>
        <w:lang w:val="en-CA"/>
      </w:rPr>
      <w:t xml:space="preserve">Hamilton Sundstrand Poland Sp. z </w:t>
    </w:r>
    <w:proofErr w:type="spellStart"/>
    <w:r w:rsidRPr="0093458D">
      <w:rPr>
        <w:b/>
        <w:sz w:val="20"/>
        <w:szCs w:val="28"/>
        <w:lang w:val="en-CA"/>
      </w:rPr>
      <w:t>o.o.</w:t>
    </w:r>
    <w:proofErr w:type="spellEnd"/>
  </w:p>
  <w:p w14:paraId="78AF4C8B" w14:textId="367C42FF" w:rsidR="00325EF4" w:rsidRPr="002F4898" w:rsidRDefault="00325EF4">
    <w:pPr>
      <w:pStyle w:val="Nagwek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065A8"/>
    <w:multiLevelType w:val="multilevel"/>
    <w:tmpl w:val="6590B488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6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991A30"/>
    <w:multiLevelType w:val="hybridMultilevel"/>
    <w:tmpl w:val="1A942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8181A"/>
    <w:multiLevelType w:val="hybridMultilevel"/>
    <w:tmpl w:val="F0BAC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816451">
    <w:abstractNumId w:val="0"/>
  </w:num>
  <w:num w:numId="2" w16cid:durableId="453913175">
    <w:abstractNumId w:val="1"/>
  </w:num>
  <w:num w:numId="3" w16cid:durableId="228269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81"/>
    <w:rsid w:val="00043635"/>
    <w:rsid w:val="00072355"/>
    <w:rsid w:val="000D7F12"/>
    <w:rsid w:val="001B6E07"/>
    <w:rsid w:val="002018C6"/>
    <w:rsid w:val="0026241A"/>
    <w:rsid w:val="00266B19"/>
    <w:rsid w:val="00287FB4"/>
    <w:rsid w:val="002A207E"/>
    <w:rsid w:val="002A60F9"/>
    <w:rsid w:val="002F4898"/>
    <w:rsid w:val="003050B7"/>
    <w:rsid w:val="0031780D"/>
    <w:rsid w:val="00325EF4"/>
    <w:rsid w:val="00347811"/>
    <w:rsid w:val="00402D66"/>
    <w:rsid w:val="0047013D"/>
    <w:rsid w:val="004E3771"/>
    <w:rsid w:val="005B6470"/>
    <w:rsid w:val="005C46D9"/>
    <w:rsid w:val="0064246D"/>
    <w:rsid w:val="00672CAB"/>
    <w:rsid w:val="006C3D48"/>
    <w:rsid w:val="0074139F"/>
    <w:rsid w:val="008A4135"/>
    <w:rsid w:val="008B10ED"/>
    <w:rsid w:val="00917CA2"/>
    <w:rsid w:val="009615BA"/>
    <w:rsid w:val="009F4581"/>
    <w:rsid w:val="009F606E"/>
    <w:rsid w:val="00C33921"/>
    <w:rsid w:val="00C36D0A"/>
    <w:rsid w:val="00CD62D2"/>
    <w:rsid w:val="00D16D81"/>
    <w:rsid w:val="00DA24EB"/>
    <w:rsid w:val="00E133AC"/>
    <w:rsid w:val="00E2644F"/>
    <w:rsid w:val="00E51E35"/>
    <w:rsid w:val="00EA60E8"/>
    <w:rsid w:val="00EF7067"/>
    <w:rsid w:val="00F245B9"/>
    <w:rsid w:val="00FA4BDE"/>
    <w:rsid w:val="00FB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CFAB1"/>
  <w15:chartTrackingRefBased/>
  <w15:docId w15:val="{BD3D00CD-A260-4423-B8DE-AFDDA429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A60F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18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5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EF4"/>
  </w:style>
  <w:style w:type="paragraph" w:styleId="Stopka">
    <w:name w:val="footer"/>
    <w:basedOn w:val="Normalny"/>
    <w:link w:val="StopkaZnak"/>
    <w:uiPriority w:val="99"/>
    <w:unhideWhenUsed/>
    <w:rsid w:val="00325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EF4"/>
  </w:style>
  <w:style w:type="paragraph" w:customStyle="1" w:styleId="Address">
    <w:name w:val="Address"/>
    <w:basedOn w:val="Nagwek"/>
    <w:link w:val="AddressChar"/>
    <w:uiPriority w:val="9"/>
    <w:rsid w:val="00325EF4"/>
    <w:pPr>
      <w:tabs>
        <w:tab w:val="clear" w:pos="4536"/>
        <w:tab w:val="clear" w:pos="9072"/>
      </w:tabs>
    </w:pPr>
    <w:rPr>
      <w:rFonts w:cs="Times New Roman (Body CS)"/>
      <w:sz w:val="15"/>
      <w:lang w:val="en-US"/>
    </w:rPr>
  </w:style>
  <w:style w:type="character" w:customStyle="1" w:styleId="AddressChar">
    <w:name w:val="Address Char"/>
    <w:basedOn w:val="NagwekZnak"/>
    <w:link w:val="Address"/>
    <w:uiPriority w:val="9"/>
    <w:rsid w:val="00325EF4"/>
    <w:rPr>
      <w:rFonts w:cs="Times New Roman (Body CS)"/>
      <w:sz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gp.pwc.PWR-PWR.invoices@prattwhitney.com" TargetMode="External"/><Relationship Id="rId18" Type="http://schemas.openxmlformats.org/officeDocument/2006/relationships/hyperlink" Target="mailto:APInqueriesHSP@prattwhitney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Financehsp@prattwhitney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akturyPWK@prattwhitney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PInqueriesPWT@prattwhitney.co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FakturyPWT@prattwhitne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Version=14.0.0.0, Culture=neutral, PublicKeyToken=71e9bce111e9429c</Assembly>
    <Class>Microsoft.Office.RecordsManagement.Internal.AuditHandler</Class>
    <Data/>
    <Filter/>
  </Receiver>
</spe:Receivers>
</file>

<file path=customXml/item2.xml><?xml version="1.0" encoding="utf-8"?>
<?mso-contentType ?>
<p:Policy xmlns:p="office.server.policy" id="" local="true">
  <p:Name>PWC Low Technical Document</p:Name>
  <p:Description/>
  <p:Statement/>
  <p:PolicyItems>
    <p:PolicyItem featureId="Microsoft.Office.RecordsManagement.PolicyFeatures.PolicyAudit" staticId="0x01010035DD963548D4C246821116031CA90B900027E43A1612F8D3458FBDE3C605125E14|8138272" UniqueId="184a3867-23fc-48ef-8f63-53fb96d7bab5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ClassDescription xmlns="9984ca9d-b670-4d7f-a6eb-9d40f7263f12">2</RecordClassDescription>
    <US_x0020_Export_x0020_Jurisdiction_x0020_LTech xmlns="bed4bf76-a890-4905-8f17-5295b5d1e2ea" xsi:nil="true"/>
    <Display_x0020_on_x0020_Site_x0020_Home xmlns="42c31065-9b6a-44a9-85d6-298d82135cb1">false</Display_x0020_on_x0020_Site_x0020_Home>
    <Contains_x0020_Technical_x0020_Data_x003f_ xmlns="42c31065-9b6a-44a9-85d6-298d82135cb1">No</Contains_x0020_Technical_x0020_Data_x003f_>
    <US_x0020_Export_x0020_Classification_x0020_LTech xmlns="bed4bf76-a890-4905-8f17-5295b5d1e2ea" xsi:nil="true"/>
    <h9a8704535824b7080ec9d0bac52dd8a xmlns="42c31065-9b6a-44a9-85d6-298d82135cb1">
      <Terms xmlns="http://schemas.microsoft.com/office/infopath/2007/PartnerControls"/>
    </h9a8704535824b7080ec9d0bac52dd8a>
    <pd3cd0146b954f58bc9700a9996119d1 xmlns="9984ca9d-b670-4d7f-a6eb-9d40f7263f12">
      <Terms xmlns="http://schemas.microsoft.com/office/infopath/2007/PartnerControls"/>
    </pd3cd0146b954f58bc9700a9996119d1>
    <IPCategory xmlns="42c31065-9b6a-44a9-85d6-298d82135cb1">P&amp;WRz</IPCategory>
    <TaxCatchAll xmlns="42c31065-9b6a-44a9-85d6-298d82135cb1"/>
  </documentManagement>
</p:properties>
</file>

<file path=customXml/item4.xml><?xml version="1.0" encoding="utf-8"?>
<?mso-contentType ?>
<SharedContentType xmlns="Microsoft.SharePoint.Taxonomy.ContentTypeSync" SourceId="43639379-00a3-48cf-824c-730bedd00bb1" ContentTypeId="0x01010035DD963548D4C246821116031CA90B900027E43A1612F8D3458FBDE3C605125E14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WC Low Technical Document" ma:contentTypeID="0x01010035DD963548D4C246821116031CA90B900027E43A1612F8D3458FBDE3C605125E1400A9336E54662AC644985FA39996033895" ma:contentTypeVersion="52" ma:contentTypeDescription="" ma:contentTypeScope="" ma:versionID="d6110beb15408e16671c23ab8b0e8943">
  <xsd:schema xmlns:xsd="http://www.w3.org/2001/XMLSchema" xmlns:xs="http://www.w3.org/2001/XMLSchema" xmlns:p="http://schemas.microsoft.com/office/2006/metadata/properties" xmlns:ns1="http://schemas.microsoft.com/sharepoint/v3" xmlns:ns2="42c31065-9b6a-44a9-85d6-298d82135cb1" xmlns:ns3="bed4bf76-a890-4905-8f17-5295b5d1e2ea" xmlns:ns4="9984ca9d-b670-4d7f-a6eb-9d40f7263f12" targetNamespace="http://schemas.microsoft.com/office/2006/metadata/properties" ma:root="true" ma:fieldsID="ab51a84c44317fd5b982197d8e935bae" ns1:_="" ns2:_="" ns3:_="" ns4:_="">
    <xsd:import namespace="http://schemas.microsoft.com/sharepoint/v3"/>
    <xsd:import namespace="42c31065-9b6a-44a9-85d6-298d82135cb1"/>
    <xsd:import namespace="bed4bf76-a890-4905-8f17-5295b5d1e2ea"/>
    <xsd:import namespace="9984ca9d-b670-4d7f-a6eb-9d40f7263f12"/>
    <xsd:element name="properties">
      <xsd:complexType>
        <xsd:sequence>
          <xsd:element name="documentManagement">
            <xsd:complexType>
              <xsd:all>
                <xsd:element ref="ns2:Contains_x0020_Technical_x0020_Data_x003f_"/>
                <xsd:element ref="ns3:US_x0020_Export_x0020_Jurisdiction_x0020_LTech" minOccurs="0"/>
                <xsd:element ref="ns3:US_x0020_Export_x0020_Classification_x0020_LTech" minOccurs="0"/>
                <xsd:element ref="ns2:IPCategory"/>
                <xsd:element ref="ns2:Display_x0020_on_x0020_Site_x0020_Home" minOccurs="0"/>
                <xsd:element ref="ns2:TaxCatchAllLabel" minOccurs="0"/>
                <xsd:element ref="ns1:_dlc_Exempt" minOccurs="0"/>
                <xsd:element ref="ns2:h9a8704535824b7080ec9d0bac52dd8a" minOccurs="0"/>
                <xsd:element ref="ns2:TaxCatchAll" minOccurs="0"/>
                <xsd:element ref="ns4:RecordClassDescription"/>
                <xsd:element ref="ns4:RecordClassDescription_x003a_RecordClassLookup" minOccurs="0"/>
                <xsd:element ref="ns4:pd3cd0146b954f58bc9700a9996119d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3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31065-9b6a-44a9-85d6-298d82135cb1" elementFormDefault="qualified">
    <xsd:import namespace="http://schemas.microsoft.com/office/2006/documentManagement/types"/>
    <xsd:import namespace="http://schemas.microsoft.com/office/infopath/2007/PartnerControls"/>
    <xsd:element name="Contains_x0020_Technical_x0020_Data_x003f_" ma:index="2" ma:displayName="Contains Technical Data?" ma:description="If in doubt, use this decision tree http://sharepoint.utcapp.com/sites/SitesInventory/Documents/DecisionTree.pdf  &#10;For assistance, contact your local BAER/ITC (Available by clicking on the blue dot at the top right of the screen)." ma:format="RadioButtons" ma:internalName="Contains_x0020_Technical_x0020_Data_x003F_">
      <xsd:simpleType>
        <xsd:restriction base="dms:Choice">
          <xsd:enumeration value="Yes"/>
          <xsd:enumeration value="No"/>
        </xsd:restriction>
      </xsd:simpleType>
    </xsd:element>
    <xsd:element name="IPCategory" ma:index="5" ma:displayName="IP Source" ma:default="P&amp;WC" ma:description="Select an intellectual property category. For more details, use this link: http://sharepoint.utcapp.com/SitePages/IPCat.aspx" ma:format="Dropdown" ma:internalName="IPCategory">
      <xsd:simpleType>
        <xsd:restriction base="dms:Choice">
          <xsd:enumeration value="P&amp;WC"/>
          <xsd:enumeration value="P&amp;WC - special access restrictions"/>
          <xsd:enumeration value="P&amp;WC Satellite Engineering Office (WSK, etc.)"/>
          <xsd:enumeration value="P&amp;WC Satellite Engineering Office (WSK, etc.) - special access restrictions"/>
          <xsd:enumeration value="P&amp;WA"/>
          <xsd:enumeration value="P&amp;WA - special access restrictions"/>
          <xsd:enumeration value="Supplier, customer or other third party"/>
          <xsd:enumeration value="Supplier, customer or other third party - special access restrictions"/>
          <xsd:enumeration value="P&amp;WRz"/>
          <xsd:enumeration value="P&amp;WRz - special access restrictions"/>
          <xsd:enumeration value="P&amp;WK"/>
          <xsd:enumeration value="P&amp;WK - special access restrictions"/>
          <xsd:enumeration value="P&amp;WAero"/>
          <xsd:enumeration value="P&amp;WAero - special access restrictions"/>
          <xsd:enumeration value="P&amp;WT"/>
          <xsd:enumeration value="P&amp;WT - special access restrictions"/>
        </xsd:restriction>
      </xsd:simpleType>
    </xsd:element>
    <xsd:element name="Display_x0020_on_x0020_Site_x0020_Home" ma:index="6" nillable="true" ma:displayName="Important Document" ma:default="0" ma:description="When checked, the document will be displayed on this site’s home page “Important Documents” section." ma:indexed="true" ma:internalName="Display_x0020_on_x0020_Site_x0020_Home">
      <xsd:simpleType>
        <xsd:restriction base="dms:Boolean"/>
      </xsd:simpleType>
    </xsd:element>
    <xsd:element name="TaxCatchAllLabel" ma:index="9" nillable="true" ma:displayName="Taxonomy Catch All Column1" ma:hidden="true" ma:list="{aadfd919-3672-45f6-a651-4823909bc18e}" ma:internalName="TaxCatchAllLabel" ma:readOnly="true" ma:showField="CatchAllDataLabel" ma:web="9984ca9d-b670-4d7f-a6eb-9d40f7263f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9a8704535824b7080ec9d0bac52dd8a" ma:index="14" nillable="true" ma:taxonomy="true" ma:internalName="h9a8704535824b7080ec9d0bac52dd8a" ma:taxonomyFieldName="Corporate_x0020_Tags" ma:displayName="Corporate Tags" ma:default="" ma:fieldId="{19a87045-3582-4b70-80ec-9d0bac52dd8a}" ma:taxonomyMulti="true" ma:sspId="43639379-00a3-48cf-824c-730bedd00bb1" ma:termSetId="c9d6fea9-9562-42aa-8edd-486139b1ef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aadfd919-3672-45f6-a651-4823909bc18e}" ma:internalName="TaxCatchAll" ma:showField="CatchAllData" ma:web="9984ca9d-b670-4d7f-a6eb-9d40f7263f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4bf76-a890-4905-8f17-5295b5d1e2ea" elementFormDefault="qualified">
    <xsd:import namespace="http://schemas.microsoft.com/office/2006/documentManagement/types"/>
    <xsd:import namespace="http://schemas.microsoft.com/office/infopath/2007/PartnerControls"/>
    <xsd:element name="US_x0020_Export_x0020_Jurisdiction_x0020_LTech" ma:index="3" nillable="true" ma:displayName="US  Export Jurisdiction" ma:description="" ma:format="Dropdown" ma:internalName="US_x0020_Export_x0020_Jurisdiction_x0020_LTech" ma:readOnly="false">
      <xsd:simpleType>
        <xsd:restriction base="dms:Choice">
          <xsd:enumeration value="EAR"/>
          <xsd:enumeration value="P-EAR"/>
        </xsd:restriction>
      </xsd:simpleType>
    </xsd:element>
    <xsd:element name="US_x0020_Export_x0020_Classification_x0020_LTech" ma:index="4" nillable="true" ma:displayName="US  Export Classification" ma:description="" ma:format="Dropdown" ma:internalName="US_x0020_Export_x0020_Classification_x0020_LTech" ma:readOnly="false">
      <xsd:simpleType>
        <xsd:restriction base="dms:Choice">
          <xsd:enumeration value="EAR99"/>
          <xsd:enumeration value="9E99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4ca9d-b670-4d7f-a6eb-9d40f7263f12" elementFormDefault="qualified">
    <xsd:import namespace="http://schemas.microsoft.com/office/2006/documentManagement/types"/>
    <xsd:import namespace="http://schemas.microsoft.com/office/infopath/2007/PartnerControls"/>
    <xsd:element name="RecordClassDescription" ma:index="18" ma:displayName="Record Class Description" ma:description="Select the appropriate record class. This is used to determine the retention of the document." ma:list="{3C94723B-1054-4A9B-A43B-B301DF179678}" ma:internalName="RecordClassDescription" ma:showField="SortedRecordClassDescription" ma:web="9984ca9d-b670-4d7f-a6eb-9d40f7263f12">
      <xsd:simpleType>
        <xsd:restriction base="dms:Lookup"/>
      </xsd:simpleType>
    </xsd:element>
    <xsd:element name="RecordClassDescription_x003a_RecordClassLookup" ma:index="19" nillable="true" ma:displayName="Record Class" ma:list="{3C94723B-1054-4A9B-A43B-B301DF179678}" ma:internalName="RecordClassDescription_x003A_RecordClassLookup" ma:readOnly="true" ma:showField="RecordClassLookup" ma:web="9984ca9d-b670-4d7f-a6eb-9d40f7263f12">
      <xsd:simpleType>
        <xsd:restriction base="dms:Lookup"/>
      </xsd:simpleType>
    </xsd:element>
    <xsd:element name="pd3cd0146b954f58bc9700a9996119d1" ma:index="21" nillable="true" ma:taxonomy="true" ma:internalName="pd3cd0146b954f58bc9700a9996119d1" ma:taxonomyFieldName="Tags" ma:displayName="Tags" ma:fieldId="{9d3cd014-6b95-4f58-bc97-00a9996119d1}" ma:taxonomyMulti="true" ma:sspId="43639379-00a3-48cf-824c-730bedd00bb1" ma:termSetId="7140e1fd-990b-433c-bb0c-e5f3889dc60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D1A187-EECE-4115-8DC7-DF83E958689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2213864-C8C9-4DAA-A264-CFC83FD09D13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42ABE8CC-CA45-4373-8F0F-0AE7204656C5}">
  <ds:schemaRefs>
    <ds:schemaRef ds:uri="http://schemas.microsoft.com/office/2006/metadata/properties"/>
    <ds:schemaRef ds:uri="http://schemas.microsoft.com/office/infopath/2007/PartnerControls"/>
    <ds:schemaRef ds:uri="9984ca9d-b670-4d7f-a6eb-9d40f7263f12"/>
    <ds:schemaRef ds:uri="bed4bf76-a890-4905-8f17-5295b5d1e2ea"/>
    <ds:schemaRef ds:uri="42c31065-9b6a-44a9-85d6-298d82135cb1"/>
  </ds:schemaRefs>
</ds:datastoreItem>
</file>

<file path=customXml/itemProps4.xml><?xml version="1.0" encoding="utf-8"?>
<ds:datastoreItem xmlns:ds="http://schemas.openxmlformats.org/officeDocument/2006/customXml" ds:itemID="{AE7D2677-368B-4881-BA26-6C28611BDD5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29CF360-BAD7-4071-9A76-377C47EC5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c31065-9b6a-44a9-85d6-298d82135cb1"/>
    <ds:schemaRef ds:uri="bed4bf76-a890-4905-8f17-5295b5d1e2ea"/>
    <ds:schemaRef ds:uri="9984ca9d-b670-4d7f-a6eb-9d40f7263f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7B25CA8-2AA8-4E28-9C77-704F9E85F3B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447dd6a-a4a1-440b-a6a3-9124ef1ee017}" enabled="1" method="Privileged" siteId="{7a18110d-ef9b-4274-acef-e62ab0fe28e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Surówka, Irena                           Export License Required - US RTX</dc:creator>
  <cp:keywords/>
  <dc:description/>
  <cp:lastModifiedBy>Gajor, Katarzyna          PWR</cp:lastModifiedBy>
  <cp:revision>2</cp:revision>
  <dcterms:created xsi:type="dcterms:W3CDTF">2024-11-29T13:31:00Z</dcterms:created>
  <dcterms:modified xsi:type="dcterms:W3CDTF">2024-11-29T13:31:00Z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7dd6a-a4a1-440b-a6a3-9124ef1ee017_Enabled">
    <vt:lpwstr>True</vt:lpwstr>
  </property>
  <property fmtid="{D5CDD505-2E9C-101B-9397-08002B2CF9AE}" pid="3" name="MSIP_Label_4447dd6a-a4a1-440b-a6a3-9124ef1ee017_SiteId">
    <vt:lpwstr>7a18110d-ef9b-4274-acef-e62ab0fe28ed</vt:lpwstr>
  </property>
  <property fmtid="{D5CDD505-2E9C-101B-9397-08002B2CF9AE}" pid="4" name="MSIP_Label_4447dd6a-a4a1-440b-a6a3-9124ef1ee017_Owner">
    <vt:lpwstr>E10903725@adxuser.com</vt:lpwstr>
  </property>
  <property fmtid="{D5CDD505-2E9C-101B-9397-08002B2CF9AE}" pid="5" name="MSIP_Label_4447dd6a-a4a1-440b-a6a3-9124ef1ee017_SetDate">
    <vt:lpwstr>2022-06-20T11:58:29.9365284Z</vt:lpwstr>
  </property>
  <property fmtid="{D5CDD505-2E9C-101B-9397-08002B2CF9AE}" pid="6" name="MSIP_Label_4447dd6a-a4a1-440b-a6a3-9124ef1ee017_Name">
    <vt:lpwstr>NO TECH DATA</vt:lpwstr>
  </property>
  <property fmtid="{D5CDD505-2E9C-101B-9397-08002B2CF9AE}" pid="7" name="MSIP_Label_4447dd6a-a4a1-440b-a6a3-9124ef1ee017_Application">
    <vt:lpwstr>Microsoft Azure Information Protection</vt:lpwstr>
  </property>
  <property fmtid="{D5CDD505-2E9C-101B-9397-08002B2CF9AE}" pid="8" name="MSIP_Label_4447dd6a-a4a1-440b-a6a3-9124ef1ee017_ActionId">
    <vt:lpwstr>d3c5c8ef-6095-4f66-b8d0-0c09b884095b</vt:lpwstr>
  </property>
  <property fmtid="{D5CDD505-2E9C-101B-9397-08002B2CF9AE}" pid="9" name="MSIP_Label_4447dd6a-a4a1-440b-a6a3-9124ef1ee017_Extended_MSFT_Method">
    <vt:lpwstr>Manual</vt:lpwstr>
  </property>
  <property fmtid="{D5CDD505-2E9C-101B-9397-08002B2CF9AE}" pid="10" name="Sensitivity">
    <vt:lpwstr>NO TECH DATA</vt:lpwstr>
  </property>
  <property fmtid="{D5CDD505-2E9C-101B-9397-08002B2CF9AE}" pid="11" name="ContentTypeId">
    <vt:lpwstr>0x01010035DD963548D4C246821116031CA90B900027E43A1612F8D3458FBDE3C605125E1400A9336E54662AC644985FA39996033895</vt:lpwstr>
  </property>
</Properties>
</file>